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673FE3">
        <w:rPr>
          <w:rFonts w:ascii="Tahoma" w:hAnsi="Tahoma" w:cs="Tahoma"/>
          <w:b/>
          <w:sz w:val="22"/>
          <w:szCs w:val="22"/>
        </w:rPr>
        <w:t>18</w:t>
      </w:r>
      <w:r w:rsidR="00A11FD0">
        <w:rPr>
          <w:rFonts w:ascii="Tahoma" w:hAnsi="Tahoma" w:cs="Tahoma"/>
          <w:b/>
          <w:sz w:val="22"/>
          <w:szCs w:val="22"/>
        </w:rPr>
        <w:t xml:space="preserve"> april</w:t>
      </w:r>
      <w:r w:rsidR="00B65311" w:rsidRPr="00BD7C9A">
        <w:rPr>
          <w:rFonts w:ascii="Tahoma" w:hAnsi="Tahoma" w:cs="Tahoma"/>
          <w:b/>
          <w:sz w:val="22"/>
          <w:szCs w:val="22"/>
        </w:rPr>
        <w:t xml:space="preserve"> 2021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Voorganger: Ds. </w:t>
      </w:r>
      <w:r w:rsidR="00673FE3">
        <w:rPr>
          <w:bCs w:val="0"/>
          <w:sz w:val="22"/>
          <w:szCs w:val="22"/>
          <w:u w:val="none"/>
        </w:rPr>
        <w:t>C.L. de Rooij, Rotterdam</w:t>
      </w:r>
    </w:p>
    <w:p w:rsidR="00CA3869" w:rsidRPr="00BD7C9A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7A2725">
        <w:rPr>
          <w:bCs w:val="0"/>
          <w:sz w:val="22"/>
          <w:szCs w:val="22"/>
          <w:u w:val="none"/>
        </w:rPr>
        <w:t>Isabel de Putter-van Zwienen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673FE3">
        <w:rPr>
          <w:bCs w:val="0"/>
          <w:sz w:val="22"/>
          <w:szCs w:val="22"/>
          <w:u w:val="none"/>
        </w:rPr>
        <w:t>Jan Verberkmoes</w:t>
      </w:r>
    </w:p>
    <w:p w:rsidR="00B77333" w:rsidRPr="00D61D4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673FE3">
        <w:rPr>
          <w:bCs w:val="0"/>
          <w:sz w:val="22"/>
          <w:szCs w:val="22"/>
          <w:u w:val="none"/>
        </w:rPr>
        <w:t>Noël Hamelink</w:t>
      </w:r>
    </w:p>
    <w:p w:rsidR="00B00041" w:rsidRDefault="00B00041" w:rsidP="00B77333">
      <w:pPr>
        <w:rPr>
          <w:rFonts w:asciiTheme="minorHAnsi" w:hAnsiTheme="minorHAnsi" w:cstheme="minorHAnsi"/>
          <w:sz w:val="16"/>
          <w:szCs w:val="16"/>
        </w:rPr>
      </w:pPr>
    </w:p>
    <w:p w:rsidR="00334E06" w:rsidRPr="00B00041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D61D48" w:rsidRDefault="002168DE" w:rsidP="00B35218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Orgelspel:</w:t>
      </w:r>
      <w:r w:rsidR="00D61D48" w:rsidRPr="00D61D48">
        <w:rPr>
          <w:rFonts w:ascii="Calibri" w:eastAsia="Times New Roman" w:hAnsi="Calibri" w:cs="Calibri"/>
          <w:color w:val="000000"/>
        </w:rPr>
        <w:t xml:space="preserve"> </w:t>
      </w:r>
      <w:r w:rsidR="00226825">
        <w:rPr>
          <w:rFonts w:ascii="Calibri" w:eastAsia="Times New Roman" w:hAnsi="Calibri" w:cs="Calibri"/>
          <w:color w:val="000000"/>
        </w:rPr>
        <w:t>"</w:t>
      </w:r>
      <w:r w:rsidR="00226825" w:rsidRPr="00226825">
        <w:rPr>
          <w:rFonts w:ascii="Tahoma" w:eastAsia="Times New Roman" w:hAnsi="Tahoma" w:cs="Tahoma"/>
          <w:color w:val="000000"/>
        </w:rPr>
        <w:t>Wees gegroet ,gij eersteling der dagen</w:t>
      </w:r>
      <w:r w:rsidR="00226825">
        <w:rPr>
          <w:rFonts w:ascii="Tahoma" w:eastAsia="Times New Roman" w:hAnsi="Tahoma" w:cs="Tahoma"/>
          <w:color w:val="000000"/>
        </w:rPr>
        <w:t>" (</w:t>
      </w:r>
      <w:r w:rsidR="00023FAD">
        <w:rPr>
          <w:rFonts w:ascii="Tahoma" w:eastAsia="Times New Roman" w:hAnsi="Tahoma" w:cs="Tahoma"/>
          <w:color w:val="000000"/>
        </w:rPr>
        <w:t xml:space="preserve">Gezang 221 </w:t>
      </w:r>
      <w:proofErr w:type="spellStart"/>
      <w:r w:rsidR="00023FAD">
        <w:rPr>
          <w:rFonts w:ascii="Tahoma" w:eastAsia="Times New Roman" w:hAnsi="Tahoma" w:cs="Tahoma"/>
          <w:color w:val="000000"/>
        </w:rPr>
        <w:t>Lvdk</w:t>
      </w:r>
      <w:proofErr w:type="spellEnd"/>
      <w:r w:rsidR="00226825">
        <w:rPr>
          <w:rFonts w:ascii="Tahoma" w:eastAsia="Times New Roman" w:hAnsi="Tahoma" w:cs="Tahoma"/>
          <w:color w:val="000000"/>
        </w:rPr>
        <w:t>)</w:t>
      </w:r>
    </w:p>
    <w:p w:rsidR="00B77333" w:rsidRPr="00B35218" w:rsidRDefault="00B77333" w:rsidP="00B35218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B35218" w:rsidRDefault="00B77333" w:rsidP="00B3521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B77333" w:rsidRDefault="00B00041" w:rsidP="00B3521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Voorganger</w:t>
      </w:r>
      <w:r w:rsidR="000045BF" w:rsidRPr="00D61D48">
        <w:rPr>
          <w:rFonts w:ascii="Tahoma" w:hAnsi="Tahoma" w:cs="Tahoma"/>
          <w:b/>
        </w:rPr>
        <w:t xml:space="preserve"> leest</w:t>
      </w:r>
      <w:r w:rsidR="00B77333" w:rsidRPr="00D61D48">
        <w:rPr>
          <w:rFonts w:ascii="Tahoma" w:hAnsi="Tahoma" w:cs="Tahoma"/>
        </w:rPr>
        <w:t xml:space="preserve">: </w:t>
      </w:r>
      <w:r w:rsidR="004944F1" w:rsidRPr="00D61D48">
        <w:rPr>
          <w:rFonts w:ascii="Tahoma" w:hAnsi="Tahoma" w:cs="Tahoma"/>
        </w:rPr>
        <w:t xml:space="preserve">Psalm </w:t>
      </w:r>
      <w:r w:rsidR="007A2725">
        <w:rPr>
          <w:rFonts w:ascii="Tahoma" w:hAnsi="Tahoma" w:cs="Tahoma"/>
        </w:rPr>
        <w:t>98</w:t>
      </w:r>
      <w:r w:rsidR="004944F1" w:rsidRPr="00D61D48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1 en 2</w:t>
      </w:r>
    </w:p>
    <w:p w:rsidR="007A2725" w:rsidRDefault="00B35218" w:rsidP="00B3521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 om ontferming</w:t>
      </w:r>
    </w:p>
    <w:p w:rsidR="00B77333" w:rsidRPr="00B35218" w:rsidRDefault="007A2725" w:rsidP="00B3521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7A2725">
        <w:rPr>
          <w:rFonts w:ascii="Tahoma" w:hAnsi="Tahoma" w:cs="Tahoma"/>
          <w:b/>
        </w:rPr>
        <w:t>Lector leest</w:t>
      </w:r>
      <w:r>
        <w:rPr>
          <w:rFonts w:ascii="Tahoma" w:hAnsi="Tahoma" w:cs="Tahoma"/>
        </w:rPr>
        <w:t>: Lied 885: 1 en 2</w:t>
      </w:r>
    </w:p>
    <w:p w:rsidR="00B77333" w:rsidRPr="00B35218" w:rsidRDefault="007A2725" w:rsidP="00B35218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Woord ten leven (NT gebod)</w:t>
      </w:r>
    </w:p>
    <w:p w:rsidR="00B77333" w:rsidRPr="00B35218" w:rsidRDefault="00B00041" w:rsidP="00B35218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Ouderling</w:t>
      </w:r>
      <w:r w:rsidR="000045BF" w:rsidRPr="00D61D48">
        <w:rPr>
          <w:rFonts w:ascii="Tahoma" w:hAnsi="Tahoma" w:cs="Tahoma"/>
          <w:szCs w:val="24"/>
        </w:rPr>
        <w:t xml:space="preserve"> leest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7A2725">
        <w:rPr>
          <w:rFonts w:ascii="Tahoma" w:hAnsi="Tahoma" w:cs="Tahoma"/>
          <w:b w:val="0"/>
          <w:szCs w:val="24"/>
        </w:rPr>
        <w:t>Psalm 25: 2</w:t>
      </w:r>
    </w:p>
    <w:p w:rsidR="00B77333" w:rsidRPr="00334E06" w:rsidRDefault="00B77333" w:rsidP="00B35218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7A2725">
        <w:rPr>
          <w:rFonts w:ascii="Tahoma" w:hAnsi="Tahoma" w:cs="Tahoma"/>
          <w:bCs/>
          <w:spacing w:val="-3"/>
        </w:rPr>
        <w:t xml:space="preserve"> om de opening van het Woord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4944F1" w:rsidRPr="00D61D48" w:rsidRDefault="00C60D0A" w:rsidP="00B35218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: </w:t>
      </w:r>
      <w:r w:rsidR="007A2725">
        <w:rPr>
          <w:rFonts w:ascii="Tahoma" w:hAnsi="Tahoma" w:cs="Tahoma"/>
        </w:rPr>
        <w:t>Johannes 20: 19 - 31</w:t>
      </w:r>
      <w:r w:rsidRPr="00D61D48">
        <w:rPr>
          <w:rFonts w:ascii="Tahoma" w:hAnsi="Tahoma" w:cs="Tahoma"/>
          <w:b/>
        </w:rPr>
        <w:t xml:space="preserve"> (NBV)</w:t>
      </w:r>
    </w:p>
    <w:p w:rsidR="00FD596F" w:rsidRPr="00FD596F" w:rsidRDefault="007A2725" w:rsidP="00B3521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 xml:space="preserve">Moment </w:t>
      </w:r>
      <w:r w:rsidR="00B35218">
        <w:rPr>
          <w:rFonts w:ascii="Tahoma" w:hAnsi="Tahoma" w:cs="Tahoma"/>
          <w:b w:val="0"/>
          <w:szCs w:val="24"/>
        </w:rPr>
        <w:t>voor de kinderen</w:t>
      </w:r>
    </w:p>
    <w:p w:rsidR="00B77333" w:rsidRPr="00D61D48" w:rsidRDefault="004944F1" w:rsidP="00B3521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D61D48">
        <w:rPr>
          <w:rFonts w:ascii="Tahoma" w:hAnsi="Tahoma" w:cs="Tahoma"/>
          <w:szCs w:val="24"/>
        </w:rPr>
        <w:t>Voorganger leest</w:t>
      </w:r>
      <w:r w:rsidRPr="00D61D48">
        <w:rPr>
          <w:rFonts w:ascii="Tahoma" w:hAnsi="Tahoma" w:cs="Tahoma"/>
          <w:b w:val="0"/>
          <w:szCs w:val="24"/>
        </w:rPr>
        <w:t xml:space="preserve">: Lied </w:t>
      </w:r>
      <w:r w:rsidR="007A2725">
        <w:rPr>
          <w:rFonts w:ascii="Tahoma" w:hAnsi="Tahoma" w:cs="Tahoma"/>
          <w:b w:val="0"/>
          <w:szCs w:val="24"/>
        </w:rPr>
        <w:t>642: 1, 2, 3 en 8</w:t>
      </w:r>
      <w:r w:rsidR="00731AFF">
        <w:rPr>
          <w:rFonts w:ascii="Tahoma" w:hAnsi="Tahoma" w:cs="Tahoma"/>
          <w:b w:val="0"/>
          <w:szCs w:val="24"/>
        </w:rPr>
        <w:t xml:space="preserve"> </w:t>
      </w:r>
    </w:p>
    <w:p w:rsidR="00D61D48" w:rsidRPr="00D61D48" w:rsidRDefault="000045BF" w:rsidP="00B35218">
      <w:pPr>
        <w:pStyle w:val="ODStandaard"/>
        <w:spacing w:line="360" w:lineRule="auto"/>
      </w:pPr>
      <w:r w:rsidRPr="00D61D48">
        <w:t>Verkondiging</w:t>
      </w:r>
      <w:r w:rsidR="00D02360" w:rsidRPr="00D61D48">
        <w:t xml:space="preserve"> </w:t>
      </w:r>
      <w:r w:rsidR="004944F1" w:rsidRPr="00D61D48">
        <w:rPr>
          <w:i/>
        </w:rPr>
        <w:t xml:space="preserve"> </w:t>
      </w:r>
    </w:p>
    <w:p w:rsidR="00B77333" w:rsidRPr="00D61D48" w:rsidRDefault="00D02360" w:rsidP="00B35218">
      <w:pPr>
        <w:pStyle w:val="ODStandaard"/>
        <w:spacing w:line="360" w:lineRule="auto"/>
      </w:pPr>
      <w:r w:rsidRPr="00D61D48">
        <w:t>Meditatief o</w:t>
      </w:r>
      <w:r w:rsidR="002168DE" w:rsidRPr="00D61D48">
        <w:t>rgelspel</w:t>
      </w:r>
      <w:r w:rsidR="00D61D48" w:rsidRPr="00D61D48">
        <w:t xml:space="preserve">: </w:t>
      </w:r>
      <w:r w:rsidR="00226825">
        <w:t>"</w:t>
      </w:r>
      <w:r w:rsidR="00226825" w:rsidRPr="00226825">
        <w:rPr>
          <w:rFonts w:eastAsia="Times New Roman"/>
        </w:rPr>
        <w:t>O morgen van verblijden</w:t>
      </w:r>
      <w:r w:rsidR="00226825">
        <w:rPr>
          <w:rFonts w:eastAsia="Times New Roman"/>
        </w:rPr>
        <w:t>" (</w:t>
      </w:r>
      <w:r w:rsidR="00023FAD">
        <w:rPr>
          <w:rFonts w:eastAsia="Times New Roman"/>
        </w:rPr>
        <w:t xml:space="preserve">Gezang </w:t>
      </w:r>
      <w:r w:rsidR="00226825">
        <w:rPr>
          <w:rFonts w:eastAsia="Times New Roman"/>
        </w:rPr>
        <w:t>214</w:t>
      </w:r>
      <w:r w:rsidR="00023FAD">
        <w:rPr>
          <w:rFonts w:eastAsia="Times New Roman"/>
        </w:rPr>
        <w:t xml:space="preserve"> LvdK</w:t>
      </w:r>
      <w:bookmarkStart w:id="0" w:name="_GoBack"/>
      <w:bookmarkEnd w:id="0"/>
      <w:r w:rsidR="00226825">
        <w:rPr>
          <w:rFonts w:eastAsia="Times New Roman"/>
        </w:rPr>
        <w:t>)</w:t>
      </w:r>
    </w:p>
    <w:p w:rsidR="00B77333" w:rsidRPr="007A2725" w:rsidRDefault="00C53CB3" w:rsidP="00B3521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Ouderling leest</w:t>
      </w:r>
      <w:r>
        <w:rPr>
          <w:rFonts w:ascii="Tahoma" w:hAnsi="Tahoma" w:cs="Tahoma"/>
          <w:b w:val="0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731AFF">
        <w:rPr>
          <w:rFonts w:ascii="Tahoma" w:hAnsi="Tahoma" w:cs="Tahoma"/>
          <w:b w:val="0"/>
          <w:szCs w:val="24"/>
        </w:rPr>
        <w:t xml:space="preserve">Lied </w:t>
      </w:r>
      <w:r w:rsidR="007A2725">
        <w:rPr>
          <w:rFonts w:ascii="Tahoma" w:hAnsi="Tahoma" w:cs="Tahoma"/>
          <w:b w:val="0"/>
          <w:szCs w:val="24"/>
        </w:rPr>
        <w:t>512: 1, 2, 3, 4 en 6</w:t>
      </w:r>
    </w:p>
    <w:p w:rsidR="00B77333" w:rsidRPr="00B35218" w:rsidRDefault="007A2725" w:rsidP="00B3521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b w:val="0"/>
          <w:szCs w:val="24"/>
        </w:rPr>
        <w:t>Beamerpresentatie van het Oost-Europa Comité en aankondiging collecte</w:t>
      </w:r>
    </w:p>
    <w:p w:rsidR="00B77333" w:rsidRPr="00B35218" w:rsidRDefault="007A2725" w:rsidP="00B35218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Gebeden</w:t>
      </w:r>
    </w:p>
    <w:p w:rsidR="00B77333" w:rsidRPr="00B35218" w:rsidRDefault="000045BF" w:rsidP="00B35218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t>Voorganger leest:</w:t>
      </w:r>
      <w:r w:rsidR="00B77333" w:rsidRPr="00D61D48">
        <w:rPr>
          <w:rFonts w:ascii="Tahoma" w:hAnsi="Tahoma" w:cs="Tahoma"/>
        </w:rPr>
        <w:t xml:space="preserve"> Lied </w:t>
      </w:r>
      <w:r w:rsidR="007A2725">
        <w:rPr>
          <w:rFonts w:ascii="Tahoma" w:hAnsi="Tahoma" w:cs="Tahoma"/>
        </w:rPr>
        <w:t>416</w:t>
      </w:r>
    </w:p>
    <w:p w:rsidR="002168DE" w:rsidRPr="00D61D48" w:rsidRDefault="00B77333" w:rsidP="00B35218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(Voorg</w:t>
      </w:r>
      <w:r w:rsidR="00B35218">
        <w:rPr>
          <w:rFonts w:ascii="Tahoma" w:hAnsi="Tahoma" w:cs="Tahoma"/>
          <w:bCs/>
          <w:spacing w:val="-3"/>
        </w:rPr>
        <w:t>anger en gemeente zeggen: Amen</w:t>
      </w:r>
    </w:p>
    <w:p w:rsidR="002F4DFE" w:rsidRPr="002F4DFE" w:rsidRDefault="002168DE" w:rsidP="00B35218">
      <w:pPr>
        <w:pStyle w:val="ODStandaard"/>
        <w:spacing w:line="360" w:lineRule="auto"/>
        <w:rPr>
          <w:rFonts w:ascii="Arial" w:eastAsia="Times New Roman" w:hAnsi="Arial" w:cs="Arial"/>
          <w:spacing w:val="0"/>
          <w:sz w:val="27"/>
          <w:szCs w:val="27"/>
        </w:rPr>
      </w:pPr>
      <w:r w:rsidRPr="00D61D48">
        <w:t xml:space="preserve">Orgelspel: </w:t>
      </w:r>
      <w:r w:rsidR="00226825">
        <w:t>"</w:t>
      </w:r>
      <w:r w:rsidR="00226825">
        <w:rPr>
          <w:rFonts w:eastAsia="Times New Roman"/>
        </w:rPr>
        <w:t>M</w:t>
      </w:r>
      <w:r w:rsidR="00226825" w:rsidRPr="00226825">
        <w:rPr>
          <w:rFonts w:eastAsia="Times New Roman"/>
        </w:rPr>
        <w:t>uziek voor harmonium</w:t>
      </w:r>
      <w:r w:rsidR="00226825">
        <w:rPr>
          <w:rFonts w:eastAsia="Times New Roman"/>
        </w:rPr>
        <w:t>"</w:t>
      </w:r>
      <w:r w:rsidR="00226825" w:rsidRPr="00226825">
        <w:rPr>
          <w:rFonts w:eastAsia="Times New Roman"/>
        </w:rPr>
        <w:t xml:space="preserve"> </w:t>
      </w:r>
      <w:r w:rsidR="00226825">
        <w:rPr>
          <w:rFonts w:eastAsia="Times New Roman"/>
        </w:rPr>
        <w:t xml:space="preserve"> (</w:t>
      </w:r>
      <w:proofErr w:type="spellStart"/>
      <w:r w:rsidR="00226825" w:rsidRPr="00226825">
        <w:rPr>
          <w:rFonts w:eastAsia="Times New Roman"/>
        </w:rPr>
        <w:t>Hermann</w:t>
      </w:r>
      <w:proofErr w:type="spellEnd"/>
      <w:r w:rsidR="00226825" w:rsidRPr="00226825">
        <w:rPr>
          <w:rFonts w:eastAsia="Times New Roman"/>
        </w:rPr>
        <w:t xml:space="preserve"> </w:t>
      </w:r>
      <w:proofErr w:type="spellStart"/>
      <w:r w:rsidR="00226825" w:rsidRPr="00226825">
        <w:rPr>
          <w:rFonts w:eastAsia="Times New Roman"/>
        </w:rPr>
        <w:t>Wenzel</w:t>
      </w:r>
      <w:proofErr w:type="spellEnd"/>
      <w:r w:rsidR="00226825">
        <w:rPr>
          <w:rFonts w:eastAsia="Times New Roman"/>
        </w:rPr>
        <w:t>)</w:t>
      </w:r>
      <w:r w:rsidR="002F4DFE">
        <w:br/>
      </w:r>
    </w:p>
    <w:p w:rsidR="00E449EF" w:rsidRDefault="00334E06" w:rsidP="002F4DFE">
      <w:pPr>
        <w:pStyle w:val="ODStandaard"/>
        <w:numPr>
          <w:ilvl w:val="0"/>
          <w:numId w:val="0"/>
        </w:numPr>
        <w:ind w:left="360"/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E449EF" w:rsidRPr="002F4DFE">
        <w:t>.</w:t>
      </w:r>
      <w:r w:rsidR="007A2725">
        <w:br/>
        <w:t xml:space="preserve">De </w:t>
      </w:r>
      <w:r w:rsidR="007A2725" w:rsidRPr="007A2725">
        <w:rPr>
          <w:b/>
        </w:rPr>
        <w:t>extra collecte</w:t>
      </w:r>
      <w:r w:rsidR="007A2725">
        <w:t xml:space="preserve"> is deze zondag bestemd voor de activiteiten van het </w:t>
      </w:r>
      <w:proofErr w:type="spellStart"/>
      <w:r w:rsidR="007A2725" w:rsidRPr="007A2725">
        <w:rPr>
          <w:b/>
        </w:rPr>
        <w:t>Oost-Europa</w:t>
      </w:r>
      <w:proofErr w:type="spellEnd"/>
      <w:r w:rsidR="007A2725" w:rsidRPr="007A2725">
        <w:rPr>
          <w:b/>
        </w:rPr>
        <w:t xml:space="preserve"> Comité</w:t>
      </w:r>
      <w:r w:rsidR="007A2725">
        <w:t>.</w:t>
      </w:r>
    </w:p>
    <w:p w:rsidR="00B35218" w:rsidRDefault="00B35218" w:rsidP="002F4DFE">
      <w:pPr>
        <w:pStyle w:val="ODStandaard"/>
        <w:numPr>
          <w:ilvl w:val="0"/>
          <w:numId w:val="0"/>
        </w:numPr>
        <w:ind w:left="360"/>
      </w:pPr>
    </w:p>
    <w:p w:rsidR="00B35218" w:rsidRDefault="00B35218" w:rsidP="002F4DFE">
      <w:pPr>
        <w:pStyle w:val="ODStandaard"/>
        <w:numPr>
          <w:ilvl w:val="0"/>
          <w:numId w:val="0"/>
        </w:numPr>
        <w:ind w:left="360"/>
      </w:pPr>
      <w:r>
        <w:t>Uw giften zijn meer dan welkom op de bankrekeningen:</w:t>
      </w:r>
    </w:p>
    <w:p w:rsidR="004E11A3" w:rsidRDefault="004E11A3" w:rsidP="002F4DFE">
      <w:pPr>
        <w:pStyle w:val="ODStandaard"/>
        <w:numPr>
          <w:ilvl w:val="0"/>
          <w:numId w:val="0"/>
        </w:numPr>
        <w:ind w:left="360"/>
      </w:pPr>
    </w:p>
    <w:p w:rsidR="004E11A3" w:rsidRDefault="004E11A3" w:rsidP="002F4DFE">
      <w:pPr>
        <w:pStyle w:val="ODStandaard"/>
        <w:numPr>
          <w:ilvl w:val="0"/>
          <w:numId w:val="0"/>
        </w:numPr>
        <w:ind w:left="360"/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</w:pPr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 xml:space="preserve">Oost – </w:t>
      </w:r>
      <w:proofErr w:type="spellStart"/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Europacomité</w:t>
      </w:r>
      <w:proofErr w:type="spellEnd"/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 xml:space="preserve">: </w:t>
      </w:r>
      <w:r w:rsidRPr="004E11A3">
        <w:rPr>
          <w:rStyle w:val="Zwaar"/>
          <w:rFonts w:ascii="Verdana" w:hAnsi="Verdana"/>
          <w:b w:val="0"/>
          <w:spacing w:val="2"/>
          <w:sz w:val="23"/>
          <w:szCs w:val="23"/>
          <w:shd w:val="clear" w:color="auto" w:fill="FFFFFF"/>
        </w:rPr>
        <w:t>NL</w:t>
      </w:r>
      <w:r>
        <w:rPr>
          <w:rStyle w:val="Zwaar"/>
          <w:rFonts w:ascii="Verdana" w:hAnsi="Verdana"/>
          <w:b w:val="0"/>
          <w:spacing w:val="2"/>
          <w:sz w:val="23"/>
          <w:szCs w:val="23"/>
          <w:shd w:val="clear" w:color="auto" w:fill="FFFFFF"/>
        </w:rPr>
        <w:t>19RBRB0691497850</w:t>
      </w:r>
    </w:p>
    <w:p w:rsidR="00B35218" w:rsidRPr="002F4DFE" w:rsidRDefault="004E11A3" w:rsidP="002F4DFE">
      <w:pPr>
        <w:pStyle w:val="ODStandaard"/>
        <w:numPr>
          <w:ilvl w:val="0"/>
          <w:numId w:val="0"/>
        </w:numPr>
        <w:ind w:left="360"/>
        <w:rPr>
          <w:rFonts w:ascii="Arial" w:eastAsia="Times New Roman" w:hAnsi="Arial" w:cs="Arial"/>
          <w:spacing w:val="0"/>
        </w:rPr>
      </w:pPr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Diaconie</w:t>
      </w:r>
      <w:r>
        <w:rPr>
          <w:rFonts w:ascii="Verdana" w:hAnsi="Verdana"/>
          <w:spacing w:val="2"/>
          <w:sz w:val="23"/>
          <w:szCs w:val="23"/>
          <w:shd w:val="clear" w:color="auto" w:fill="FFFFFF"/>
        </w:rPr>
        <w:t> NL85RBRB0692636897</w:t>
      </w:r>
      <w:r>
        <w:rPr>
          <w:rFonts w:ascii="Verdana" w:hAnsi="Verdana"/>
          <w:spacing w:val="2"/>
          <w:sz w:val="23"/>
          <w:szCs w:val="23"/>
        </w:rPr>
        <w:br/>
      </w:r>
      <w:r>
        <w:rPr>
          <w:rStyle w:val="Zwaar"/>
          <w:rFonts w:ascii="Verdana" w:hAnsi="Verdana"/>
          <w:spacing w:val="2"/>
          <w:sz w:val="23"/>
          <w:szCs w:val="23"/>
          <w:shd w:val="clear" w:color="auto" w:fill="FFFFFF"/>
        </w:rPr>
        <w:t>Kerkrentmeesters </w:t>
      </w:r>
      <w:r>
        <w:rPr>
          <w:rFonts w:ascii="Verdana" w:hAnsi="Verdana"/>
          <w:spacing w:val="2"/>
          <w:sz w:val="23"/>
          <w:szCs w:val="23"/>
          <w:shd w:val="clear" w:color="auto" w:fill="FFFFFF"/>
        </w:rPr>
        <w:t>NL52RBRB0678520402</w:t>
      </w:r>
    </w:p>
    <w:sectPr w:rsidR="00B35218" w:rsidRPr="002F4DFE" w:rsidSect="007A27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D7020914"/>
    <w:lvl w:ilvl="0" w:tplc="8B5026A2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3FAD"/>
    <w:rsid w:val="00026B24"/>
    <w:rsid w:val="00184ADF"/>
    <w:rsid w:val="002168DE"/>
    <w:rsid w:val="00226825"/>
    <w:rsid w:val="002F4DFE"/>
    <w:rsid w:val="00334E06"/>
    <w:rsid w:val="004422BF"/>
    <w:rsid w:val="004944F1"/>
    <w:rsid w:val="004E11A3"/>
    <w:rsid w:val="005512B5"/>
    <w:rsid w:val="00656D3E"/>
    <w:rsid w:val="00673FE3"/>
    <w:rsid w:val="006D6629"/>
    <w:rsid w:val="00731AFF"/>
    <w:rsid w:val="00787D8A"/>
    <w:rsid w:val="00793053"/>
    <w:rsid w:val="007A2725"/>
    <w:rsid w:val="008445BF"/>
    <w:rsid w:val="009A4A99"/>
    <w:rsid w:val="00A000A2"/>
    <w:rsid w:val="00A11FD0"/>
    <w:rsid w:val="00B00041"/>
    <w:rsid w:val="00B35218"/>
    <w:rsid w:val="00B65311"/>
    <w:rsid w:val="00B77333"/>
    <w:rsid w:val="00BD7C9A"/>
    <w:rsid w:val="00C00B8B"/>
    <w:rsid w:val="00C53CB3"/>
    <w:rsid w:val="00C55151"/>
    <w:rsid w:val="00C60D0A"/>
    <w:rsid w:val="00CA3869"/>
    <w:rsid w:val="00CE7603"/>
    <w:rsid w:val="00CF000B"/>
    <w:rsid w:val="00D02360"/>
    <w:rsid w:val="00D10D46"/>
    <w:rsid w:val="00D54E5B"/>
    <w:rsid w:val="00D61D48"/>
    <w:rsid w:val="00D9112A"/>
    <w:rsid w:val="00E449EF"/>
    <w:rsid w:val="00F119BA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19BA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F119B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F119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F119B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F119B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119BA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F119B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F119B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F119BA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4E1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2F4DFE"/>
    <w:rPr>
      <w:rFonts w:ascii="Tahoma" w:hAnsi="Tahoma" w:cs="Tahoma"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2F4DFE"/>
    <w:pPr>
      <w:numPr>
        <w:numId w:val="5"/>
      </w:numPr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1720-97E7-4A58-84EE-E7FE8DA9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7</cp:revision>
  <cp:lastPrinted>2021-03-24T11:06:00Z</cp:lastPrinted>
  <dcterms:created xsi:type="dcterms:W3CDTF">2021-04-11T20:11:00Z</dcterms:created>
  <dcterms:modified xsi:type="dcterms:W3CDTF">2021-04-14T08:05:00Z</dcterms:modified>
</cp:coreProperties>
</file>